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5" w:rsidRDefault="00101577" w:rsidP="00101577">
      <w:pPr>
        <w:jc w:val="center"/>
        <w:rPr>
          <w:rFonts w:ascii="Comic Sans MS" w:hAnsi="Comic Sans MS"/>
          <w:b/>
          <w:sz w:val="28"/>
          <w:u w:val="single"/>
        </w:rPr>
      </w:pPr>
      <w:r w:rsidRPr="00101577">
        <w:rPr>
          <w:rFonts w:ascii="Comic Sans MS" w:hAnsi="Comic Sans MS"/>
          <w:b/>
          <w:sz w:val="28"/>
          <w:u w:val="single"/>
        </w:rPr>
        <w:t>Ancient Egyptian Final Project</w:t>
      </w:r>
    </w:p>
    <w:p w:rsidR="00101577" w:rsidRDefault="00101577" w:rsidP="00101577">
      <w:pPr>
        <w:jc w:val="center"/>
        <w:rPr>
          <w:rFonts w:ascii="Comic Sans MS" w:hAnsi="Comic Sans MS"/>
          <w:b/>
          <w:sz w:val="28"/>
          <w:u w:val="single"/>
        </w:rPr>
      </w:pPr>
      <w:r w:rsidRPr="00101577">
        <w:rPr>
          <w:rFonts w:ascii="Comic Sans MS" w:hAnsi="Comic Sans MS"/>
          <w:noProof/>
          <w:sz w:val="28"/>
          <w:lang w:val="en-US"/>
        </w:rPr>
        <w:drawing>
          <wp:inline distT="0" distB="0" distL="0" distR="0">
            <wp:extent cx="1047750" cy="822080"/>
            <wp:effectExtent l="0" t="0" r="0" b="0"/>
            <wp:docPr id="1" name="Picture 1" descr="C:\Users\margo.duff\AppData\Local\Microsoft\Windows\Temporary Internet Files\Content.IE5\XN0DHVPG\MC900202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.duff\AppData\Local\Microsoft\Windows\Temporary Internet Files\Content.IE5\XN0DHVPG\MC9002029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77" w:rsidRPr="00101577" w:rsidRDefault="00101577" w:rsidP="001015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Each student will research and prepare a </w:t>
      </w:r>
      <w:r w:rsidR="003B09EC">
        <w:rPr>
          <w:rFonts w:ascii="Comic Sans MS" w:hAnsi="Comic Sans MS"/>
          <w:sz w:val="24"/>
        </w:rPr>
        <w:t>project</w:t>
      </w:r>
      <w:r>
        <w:rPr>
          <w:rFonts w:ascii="Comic Sans MS" w:hAnsi="Comic Sans MS"/>
          <w:sz w:val="24"/>
        </w:rPr>
        <w:t xml:space="preserve"> of </w:t>
      </w:r>
      <w:r w:rsidRPr="00101577">
        <w:rPr>
          <w:rFonts w:ascii="Comic Sans MS" w:hAnsi="Comic Sans MS"/>
          <w:sz w:val="24"/>
          <w:u w:val="single"/>
        </w:rPr>
        <w:t>their choice</w:t>
      </w:r>
      <w:r>
        <w:rPr>
          <w:rFonts w:ascii="Comic Sans MS" w:hAnsi="Comic Sans MS"/>
          <w:sz w:val="24"/>
        </w:rPr>
        <w:t xml:space="preserve"> about Ancient Egypt. It can be a deeper exploration of a topic we have previously looked at in class or a topic that we did not explore, such as; hieroglyphics, Egyptian dress/jewellery, The Sphinx, the end of Ancient Egyptian society or King </w:t>
      </w:r>
      <w:proofErr w:type="spellStart"/>
      <w:r>
        <w:rPr>
          <w:rFonts w:ascii="Comic Sans MS" w:hAnsi="Comic Sans MS"/>
          <w:sz w:val="24"/>
        </w:rPr>
        <w:t>Tut’s</w:t>
      </w:r>
      <w:proofErr w:type="spellEnd"/>
      <w:r>
        <w:rPr>
          <w:rFonts w:ascii="Comic Sans MS" w:hAnsi="Comic Sans MS"/>
          <w:sz w:val="24"/>
        </w:rPr>
        <w:t xml:space="preserve"> tomb and its contents, etc. </w:t>
      </w:r>
    </w:p>
    <w:p w:rsidR="00101577" w:rsidRDefault="00101577" w:rsidP="001015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Due date: </w:t>
      </w:r>
      <w:r w:rsidR="0067318A">
        <w:rPr>
          <w:rFonts w:ascii="Comic Sans MS" w:hAnsi="Comic Sans MS"/>
          <w:sz w:val="24"/>
        </w:rPr>
        <w:t>Friday</w:t>
      </w:r>
      <w:r>
        <w:rPr>
          <w:rFonts w:ascii="Comic Sans MS" w:hAnsi="Comic Sans MS"/>
          <w:sz w:val="24"/>
        </w:rPr>
        <w:t xml:space="preserve">, December </w:t>
      </w:r>
      <w:r w:rsidR="0067318A">
        <w:rPr>
          <w:rFonts w:ascii="Comic Sans MS" w:hAnsi="Comic Sans MS"/>
          <w:sz w:val="24"/>
        </w:rPr>
        <w:t>7</w:t>
      </w:r>
      <w:r w:rsidRPr="00101577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>, 201</w:t>
      </w:r>
      <w:r w:rsidR="0067318A">
        <w:rPr>
          <w:rFonts w:ascii="Comic Sans MS" w:hAnsi="Comic Sans MS"/>
          <w:sz w:val="24"/>
        </w:rPr>
        <w:t>2</w:t>
      </w:r>
    </w:p>
    <w:p w:rsidR="00101577" w:rsidRDefault="00101577" w:rsidP="001015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7318A">
        <w:rPr>
          <w:rFonts w:ascii="Comic Sans MS" w:hAnsi="Comic Sans MS"/>
          <w:b/>
          <w:sz w:val="24"/>
        </w:rPr>
        <w:t>Individual project, to be completed at home</w:t>
      </w:r>
      <w:r>
        <w:rPr>
          <w:rFonts w:ascii="Comic Sans MS" w:hAnsi="Comic Sans MS"/>
          <w:sz w:val="24"/>
        </w:rPr>
        <w:t xml:space="preserve">. </w:t>
      </w:r>
    </w:p>
    <w:p w:rsidR="00101577" w:rsidRDefault="00101577" w:rsidP="001015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Three parts:  written component, creative component (ideas below), as well as an oral component (at our Egyptian gallery.)</w:t>
      </w:r>
    </w:p>
    <w:p w:rsidR="00101577" w:rsidRDefault="00101577" w:rsidP="001015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Suggestions (but will accept an original idea) 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model</w:t>
      </w:r>
      <w:bookmarkStart w:id="0" w:name="_GoBack"/>
      <w:bookmarkEnd w:id="0"/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diorama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costumes/jewellery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food/recipes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painting/mural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puppet show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poster 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trivia/board game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hieroglyphic chart</w:t>
      </w:r>
    </w:p>
    <w:p w:rsidR="00101577" w:rsidRDefault="00101577" w:rsidP="00101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comic book/graphic novel </w:t>
      </w:r>
    </w:p>
    <w:p w:rsidR="00101577" w:rsidRDefault="00101577" w:rsidP="001015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Let your imagination go wild. I would prefer not to have a technology project as we will be displaying these projects at our gallery (date TBA). </w:t>
      </w:r>
    </w:p>
    <w:p w:rsidR="00101577" w:rsidRPr="00101577" w:rsidRDefault="00101577" w:rsidP="001015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Marking: will depend on project choice. </w:t>
      </w:r>
      <w:proofErr w:type="gramStart"/>
      <w:r>
        <w:rPr>
          <w:rFonts w:ascii="Comic Sans MS" w:hAnsi="Comic Sans MS"/>
          <w:sz w:val="24"/>
        </w:rPr>
        <w:t>Although, the written component will be assessed with the NB Writing Standards.</w:t>
      </w:r>
      <w:proofErr w:type="gramEnd"/>
      <w:r>
        <w:rPr>
          <w:rFonts w:ascii="Comic Sans MS" w:hAnsi="Comic Sans MS"/>
          <w:sz w:val="24"/>
        </w:rPr>
        <w:t xml:space="preserve"> It is expected that the work will be neat, creative and </w:t>
      </w:r>
      <w:r w:rsidRPr="00101577">
        <w:rPr>
          <w:rFonts w:ascii="Comic Sans MS" w:hAnsi="Comic Sans MS"/>
          <w:b/>
          <w:sz w:val="24"/>
        </w:rPr>
        <w:t>all</w:t>
      </w:r>
      <w:r>
        <w:rPr>
          <w:rFonts w:ascii="Comic Sans MS" w:hAnsi="Comic Sans MS"/>
          <w:sz w:val="24"/>
        </w:rPr>
        <w:t xml:space="preserve"> </w:t>
      </w:r>
      <w:r w:rsidRPr="00101577">
        <w:rPr>
          <w:rFonts w:ascii="Comic Sans MS" w:hAnsi="Comic Sans MS"/>
          <w:sz w:val="24"/>
        </w:rPr>
        <w:t>information</w:t>
      </w:r>
      <w:r>
        <w:rPr>
          <w:rFonts w:ascii="Comic Sans MS" w:hAnsi="Comic Sans MS"/>
          <w:sz w:val="24"/>
        </w:rPr>
        <w:t xml:space="preserve"> and titles are spelled correctly. </w:t>
      </w:r>
    </w:p>
    <w:sectPr w:rsidR="00101577" w:rsidRPr="00101577" w:rsidSect="004E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4014"/>
    <w:multiLevelType w:val="hybridMultilevel"/>
    <w:tmpl w:val="F7FAE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3655D"/>
    <w:multiLevelType w:val="hybridMultilevel"/>
    <w:tmpl w:val="B8A2BE3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577"/>
    <w:rsid w:val="0003583D"/>
    <w:rsid w:val="00101577"/>
    <w:rsid w:val="003B09EC"/>
    <w:rsid w:val="004E6915"/>
    <w:rsid w:val="0067318A"/>
    <w:rsid w:val="007511D8"/>
    <w:rsid w:val="0096688B"/>
    <w:rsid w:val="00A67863"/>
    <w:rsid w:val="00C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Company>Province of N.B.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3</cp:revision>
  <cp:lastPrinted>2012-11-19T00:37:00Z</cp:lastPrinted>
  <dcterms:created xsi:type="dcterms:W3CDTF">2011-11-22T00:34:00Z</dcterms:created>
  <dcterms:modified xsi:type="dcterms:W3CDTF">2012-11-19T00:37:00Z</dcterms:modified>
</cp:coreProperties>
</file>